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AC" w:rsidRDefault="0071642D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鄞州区人才集体户落户承诺书</w:t>
      </w:r>
    </w:p>
    <w:p w:rsidR="00B62EAC" w:rsidRDefault="00B62EAC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B62EAC" w:rsidRDefault="0071642D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本人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（姓名）</w:t>
      </w:r>
      <w:r>
        <w:rPr>
          <w:rFonts w:ascii="宋体" w:eastAsia="宋体" w:hAnsi="宋体" w:cs="宋体" w:hint="eastAsia"/>
          <w:sz w:val="28"/>
          <w:szCs w:val="28"/>
        </w:rPr>
        <w:t>，身份证号码：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8"/>
          <w:szCs w:val="28"/>
        </w:rPr>
        <w:t>，于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日毕业于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（院校）名称</w:t>
      </w:r>
      <w:r>
        <w:rPr>
          <w:rFonts w:ascii="宋体" w:eastAsia="宋体" w:hAnsi="宋体" w:cs="宋体" w:hint="eastAsia"/>
          <w:sz w:val="28"/>
          <w:szCs w:val="28"/>
        </w:rPr>
        <w:t>，为全日制普通高校、中等职业学校（含技校）毕业20年内毕业生。符合《关于进一步放开我市落户条件的通知》（甬政办发〔2020〕53号）文件的要求。</w:t>
      </w:r>
    </w:p>
    <w:p w:rsidR="00B62EAC" w:rsidRDefault="00B62EAC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</w:p>
    <w:p w:rsidR="00B62EAC" w:rsidRDefault="00B62EAC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</w:p>
    <w:p w:rsidR="00B62EAC" w:rsidRDefault="00B62EAC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</w:p>
    <w:p w:rsidR="00B62EAC" w:rsidRDefault="00B62EAC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</w:p>
    <w:p w:rsidR="00B62EAC" w:rsidRDefault="0071642D">
      <w:pPr>
        <w:ind w:firstLineChars="1962" w:firstLine="5494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承诺人：     （签名）</w:t>
      </w:r>
    </w:p>
    <w:p w:rsidR="00B62EAC" w:rsidRDefault="0071642D">
      <w:pPr>
        <w:ind w:firstLineChars="2000" w:firstLine="560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日期：</w:t>
      </w:r>
    </w:p>
    <w:p w:rsidR="00B62EAC" w:rsidRDefault="00B62EAC">
      <w:pPr>
        <w:ind w:firstLineChars="2000" w:firstLine="5600"/>
        <w:jc w:val="left"/>
        <w:rPr>
          <w:rFonts w:ascii="宋体" w:eastAsia="宋体" w:hAnsi="宋体" w:cs="宋体"/>
          <w:sz w:val="28"/>
          <w:szCs w:val="28"/>
        </w:rPr>
      </w:pPr>
    </w:p>
    <w:p w:rsidR="00B62EAC" w:rsidRDefault="0071642D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备注：毕业20年内的全日制普通高校、中等职业学校（含技校）毕业生，在信息填写完整并签名承诺后，拍照上传以替代《同意落户证明》，实现鄞州区人才中心集体户落户“跑零次”。</w:t>
      </w:r>
    </w:p>
    <w:p w:rsidR="00B62EAC" w:rsidRDefault="00B62EAC"/>
    <w:p w:rsidR="00B62EAC" w:rsidRDefault="00B62EAC"/>
    <w:p w:rsidR="00B62EAC" w:rsidRDefault="00B62EAC"/>
    <w:p w:rsidR="00B62EAC" w:rsidRDefault="00B62EAC"/>
    <w:p w:rsidR="00B62EAC" w:rsidRDefault="00B62EAC"/>
    <w:p w:rsidR="00B62EAC" w:rsidRDefault="00B62EAC"/>
    <w:p w:rsidR="00B62EAC" w:rsidRDefault="00B62EAC"/>
    <w:p w:rsidR="00B62EAC" w:rsidRDefault="00B62EAC"/>
    <w:p w:rsidR="00B62EAC" w:rsidRDefault="00B62EAC"/>
    <w:p w:rsidR="00B62EAC" w:rsidRDefault="00B62EAC"/>
    <w:p w:rsidR="00B62EAC" w:rsidRDefault="00B62EAC"/>
    <w:p w:rsidR="00B62EAC" w:rsidRDefault="00B62EAC"/>
    <w:p w:rsidR="00B62EAC" w:rsidRDefault="00B62EAC"/>
    <w:p w:rsidR="00B62EAC" w:rsidRDefault="0071642D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鄞州区人才集体户落户承诺书</w:t>
      </w:r>
    </w:p>
    <w:p w:rsidR="00B62EAC" w:rsidRDefault="00B62EAC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B62EAC" w:rsidRDefault="0071642D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本人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（姓名）</w:t>
      </w:r>
      <w:r>
        <w:rPr>
          <w:rFonts w:ascii="宋体" w:eastAsia="宋体" w:hAnsi="宋体" w:cs="宋体" w:hint="eastAsia"/>
          <w:sz w:val="28"/>
          <w:szCs w:val="28"/>
        </w:rPr>
        <w:t>，身份证号码：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8"/>
          <w:szCs w:val="28"/>
        </w:rPr>
        <w:t>，于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日毕业于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（院校）名称</w:t>
      </w:r>
      <w:r>
        <w:rPr>
          <w:rFonts w:ascii="宋体" w:eastAsia="宋体" w:hAnsi="宋体" w:cs="宋体" w:hint="eastAsia"/>
          <w:sz w:val="28"/>
          <w:szCs w:val="28"/>
        </w:rPr>
        <w:t>，为非全日制大专及以上学历40周岁以下毕业生。符合《关于进一步放开我市落户条件的通知》（甬政办发〔2020〕53号）文件的要求。</w:t>
      </w:r>
    </w:p>
    <w:p w:rsidR="00B62EAC" w:rsidRDefault="00B62EAC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</w:p>
    <w:p w:rsidR="00B62EAC" w:rsidRDefault="00B62EAC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</w:p>
    <w:p w:rsidR="00B62EAC" w:rsidRDefault="00B62EAC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</w:p>
    <w:p w:rsidR="00B62EAC" w:rsidRDefault="00B62EAC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</w:p>
    <w:p w:rsidR="00B62EAC" w:rsidRDefault="0071642D">
      <w:pPr>
        <w:ind w:firstLineChars="1962" w:firstLine="5494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承诺人：     （签名）</w:t>
      </w:r>
    </w:p>
    <w:p w:rsidR="00B62EAC" w:rsidRDefault="0071642D">
      <w:pPr>
        <w:ind w:firstLineChars="2000" w:firstLine="560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日期：</w:t>
      </w:r>
    </w:p>
    <w:p w:rsidR="00B62EAC" w:rsidRDefault="00B62EAC">
      <w:pPr>
        <w:ind w:firstLineChars="2000" w:firstLine="5600"/>
        <w:jc w:val="left"/>
        <w:rPr>
          <w:rFonts w:ascii="宋体" w:eastAsia="宋体" w:hAnsi="宋体" w:cs="宋体"/>
          <w:sz w:val="28"/>
          <w:szCs w:val="28"/>
        </w:rPr>
      </w:pPr>
    </w:p>
    <w:p w:rsidR="00B62EAC" w:rsidRDefault="0071642D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备注：40周岁以下非全日制大专及以上学历毕业生，在信息填写完整并签名承诺后，拍照上传以替代《同意落户证明》，实现鄞州区人才中心集体户落户“跑零次”。</w:t>
      </w:r>
    </w:p>
    <w:p w:rsidR="00B62EAC" w:rsidRDefault="00B62EAC"/>
    <w:p w:rsidR="00B62EAC" w:rsidRDefault="00B62EAC"/>
    <w:p w:rsidR="00B62EAC" w:rsidRDefault="00B62EAC"/>
    <w:p w:rsidR="00B62EAC" w:rsidRDefault="00B62EAC"/>
    <w:p w:rsidR="00B62EAC" w:rsidRDefault="00B62EAC"/>
    <w:p w:rsidR="00B62EAC" w:rsidRDefault="00B62EAC"/>
    <w:p w:rsidR="00B62EAC" w:rsidRDefault="00B62EAC"/>
    <w:p w:rsidR="00B62EAC" w:rsidRDefault="00B62EAC"/>
    <w:p w:rsidR="00B62EAC" w:rsidRDefault="0071642D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 xml:space="preserve"> 家庭成员及住房情况说明</w:t>
      </w:r>
    </w:p>
    <w:p w:rsidR="00B62EAC" w:rsidRDefault="00B62EAC">
      <w:pPr>
        <w:jc w:val="center"/>
        <w:rPr>
          <w:rFonts w:ascii="黑体" w:eastAsia="黑体"/>
          <w:sz w:val="44"/>
          <w:szCs w:val="44"/>
        </w:rPr>
      </w:pPr>
    </w:p>
    <w:p w:rsidR="00B62EAC" w:rsidRDefault="007164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</w:t>
      </w:r>
    </w:p>
    <w:p w:rsidR="00B62EAC" w:rsidRDefault="0071642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婚姻状况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，现户口地址：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，</w:t>
      </w:r>
    </w:p>
    <w:p w:rsidR="00B62EAC" w:rsidRDefault="0071642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拟落户地址：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鄞州区钟公庙街道蕙江路567号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62EAC" w:rsidRDefault="00B62EAC">
      <w:pPr>
        <w:rPr>
          <w:rFonts w:ascii="仿宋_GB2312" w:eastAsia="仿宋_GB2312"/>
          <w:sz w:val="32"/>
          <w:szCs w:val="32"/>
        </w:rPr>
      </w:pPr>
    </w:p>
    <w:p w:rsidR="00B62EAC" w:rsidRDefault="0071642D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（配偶）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，姓名：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32"/>
          <w:szCs w:val="32"/>
        </w:rPr>
        <w:t>身份证号码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B62EAC" w:rsidRDefault="0071642D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（子女）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，姓名：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32"/>
          <w:szCs w:val="32"/>
        </w:rPr>
        <w:t>身份证号码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</w:p>
    <w:p w:rsidR="00B62EAC" w:rsidRDefault="0071642D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（子女）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，姓名：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32"/>
          <w:szCs w:val="32"/>
        </w:rPr>
        <w:t>身份证号码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</w:p>
    <w:p w:rsidR="00B62EAC" w:rsidRDefault="00B62EAC">
      <w:pPr>
        <w:rPr>
          <w:rFonts w:ascii="仿宋_GB2312" w:eastAsia="仿宋_GB2312"/>
          <w:sz w:val="28"/>
          <w:szCs w:val="28"/>
          <w:u w:val="single"/>
        </w:rPr>
      </w:pPr>
    </w:p>
    <w:p w:rsidR="00B62EAC" w:rsidRDefault="0071642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现已知晓公安机关告知相关户口挂靠政策，上述填写内容真实无误，自愿承担相关责任。</w:t>
      </w:r>
    </w:p>
    <w:p w:rsidR="00B62EAC" w:rsidRDefault="007164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特此证明！</w:t>
      </w:r>
    </w:p>
    <w:p w:rsidR="00B62EAC" w:rsidRDefault="0071642D">
      <w:pPr>
        <w:ind w:rightChars="610" w:right="1281" w:firstLineChars="2550" w:firstLine="8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B62EAC" w:rsidRDefault="0071642D">
      <w:pPr>
        <w:ind w:rightChars="305" w:right="64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备注：</w:t>
      </w:r>
    </w:p>
    <w:p w:rsidR="00B62EAC" w:rsidRDefault="0071642D">
      <w:pPr>
        <w:numPr>
          <w:ilvl w:val="0"/>
          <w:numId w:val="1"/>
        </w:numPr>
        <w:ind w:rightChars="305" w:right="640" w:firstLineChars="200" w:firstLine="48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仅限符合人才落户的申请人填写，同时上传本人及家庭成员不动产权属证明查询结果。</w:t>
      </w:r>
    </w:p>
    <w:p w:rsidR="00B62EAC" w:rsidRDefault="0071642D">
      <w:pPr>
        <w:ind w:rightChars="305" w:right="640" w:firstLineChars="200" w:firstLine="482"/>
        <w:rPr>
          <w:rFonts w:ascii="仿宋_GB2312" w:eastAsia="仿宋_GB2312" w:hAnsi="Times New Roman" w:cs="Times New Roman"/>
          <w:b/>
          <w:sz w:val="24"/>
          <w:u w:val="single"/>
        </w:rPr>
      </w:pPr>
      <w:r>
        <w:rPr>
          <w:rFonts w:ascii="仿宋_GB2312" w:eastAsia="仿宋_GB2312" w:hAnsi="Times New Roman" w:cs="Times New Roman" w:hint="eastAsia"/>
          <w:b/>
          <w:sz w:val="24"/>
        </w:rPr>
        <w:t>2、无房证明可在浙里办APP中搜索“不动产权属证明-宁波市”，点击“在线查询”，查档用途选择“无房证明”，如有未成年子女的，也请一并添加信息，查询结果截图上传。</w:t>
      </w:r>
      <w:r>
        <w:rPr>
          <w:rFonts w:ascii="仿宋_GB2312" w:eastAsia="仿宋_GB2312" w:hAnsi="Times New Roman" w:cs="Times New Roman" w:hint="eastAsia"/>
          <w:b/>
          <w:sz w:val="24"/>
          <w:u w:val="single"/>
        </w:rPr>
        <w:t>因系统暂时无法以家庭为单位查询，已婚人员需分别上传本人与配偶的查询结果。</w:t>
      </w:r>
    </w:p>
    <w:p w:rsidR="00B62EAC" w:rsidRDefault="00B62EAC">
      <w:pPr>
        <w:ind w:rightChars="305" w:right="640"/>
        <w:rPr>
          <w:rFonts w:ascii="仿宋_GB2312" w:eastAsia="仿宋_GB2312"/>
          <w:b/>
          <w:sz w:val="24"/>
        </w:rPr>
      </w:pPr>
    </w:p>
    <w:p w:rsidR="00B62EAC" w:rsidRDefault="0071642D">
      <w:pPr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</w:p>
    <w:p w:rsidR="00B62EAC" w:rsidRDefault="0071642D">
      <w:pPr>
        <w:ind w:right="640"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说明人签名：             </w:t>
      </w:r>
    </w:p>
    <w:p w:rsidR="00B62EAC" w:rsidRDefault="0071642D">
      <w:pPr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年    月     日</w:t>
      </w:r>
    </w:p>
    <w:p w:rsidR="00B62EAC" w:rsidRDefault="00B62EAC"/>
    <w:p w:rsidR="00B62EAC" w:rsidRDefault="00B62EAC" w:rsidP="0071642D">
      <w:bookmarkStart w:id="0" w:name="_GoBack"/>
      <w:bookmarkEnd w:id="0"/>
    </w:p>
    <w:sectPr w:rsidR="00B62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E333"/>
    <w:multiLevelType w:val="singleLevel"/>
    <w:tmpl w:val="24B6E33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AC"/>
    <w:rsid w:val="0071642D"/>
    <w:rsid w:val="009F73DD"/>
    <w:rsid w:val="00B62EAC"/>
    <w:rsid w:val="522E5BA7"/>
    <w:rsid w:val="7AA3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5F39C"/>
  <w15:docId w15:val="{B9D0EB47-3DD4-4BEE-9C02-92E635E9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972</Characters>
  <Application>Microsoft Office Word</Application>
  <DocSecurity>0</DocSecurity>
  <Lines>8</Lines>
  <Paragraphs>2</Paragraphs>
  <ScaleCrop>false</ScaleCrop>
  <Company>jobs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xu.liqian/徐黎乾_沪_HQWO</cp:lastModifiedBy>
  <cp:revision>3</cp:revision>
  <dcterms:created xsi:type="dcterms:W3CDTF">2025-03-27T01:33:00Z</dcterms:created>
  <dcterms:modified xsi:type="dcterms:W3CDTF">2025-04-18T02:20:00Z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D98387AFB6824D43AB53334DC98CA488</vt:lpwstr>
  </property>
</Properties>
</file>